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C37F15">
        <w:rPr>
          <w:b w:val="0"/>
          <w:sz w:val="27"/>
          <w:szCs w:val="27"/>
        </w:rPr>
        <w:t>964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мая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97286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C37F15">
        <w:rPr>
          <w:color w:val="000099"/>
          <w:sz w:val="28"/>
          <w:szCs w:val="28"/>
        </w:rPr>
        <w:t>Лысанова</w:t>
      </w:r>
      <w:r w:rsidR="00C37F15">
        <w:rPr>
          <w:color w:val="000099"/>
          <w:sz w:val="28"/>
          <w:szCs w:val="28"/>
        </w:rPr>
        <w:t xml:space="preserve"> Валерия Владимировича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0E77BE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1E33EC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03.05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9772A">
        <w:rPr>
          <w:sz w:val="28"/>
          <w:szCs w:val="28"/>
        </w:rPr>
        <w:t xml:space="preserve"> ч</w:t>
      </w:r>
      <w:r w:rsidR="00FF5F2C">
        <w:rPr>
          <w:sz w:val="28"/>
          <w:szCs w:val="28"/>
        </w:rPr>
        <w:t>ас</w:t>
      </w:r>
      <w:r w:rsidR="0069772A">
        <w:rPr>
          <w:sz w:val="28"/>
          <w:szCs w:val="28"/>
        </w:rPr>
        <w:t xml:space="preserve">. </w:t>
      </w:r>
      <w:r>
        <w:rPr>
          <w:sz w:val="28"/>
          <w:szCs w:val="28"/>
        </w:rPr>
        <w:t>35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 w:rsidR="00F31DD9">
        <w:rPr>
          <w:sz w:val="28"/>
          <w:szCs w:val="28"/>
        </w:rPr>
        <w:t xml:space="preserve"> дом</w:t>
      </w:r>
      <w:r w:rsidR="00972867">
        <w:rPr>
          <w:sz w:val="28"/>
          <w:szCs w:val="28"/>
        </w:rPr>
        <w:t>а</w:t>
      </w:r>
      <w:r w:rsidR="000E77BE">
        <w:rPr>
          <w:sz w:val="28"/>
          <w:szCs w:val="28"/>
        </w:rPr>
        <w:t>*</w:t>
      </w:r>
      <w:r w:rsidR="00F31DD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пр. </w:t>
      </w:r>
      <w:r w:rsidR="000E77BE">
        <w:rPr>
          <w:sz w:val="28"/>
          <w:szCs w:val="28"/>
        </w:rPr>
        <w:t>*</w:t>
      </w:r>
      <w:r w:rsidR="00FF5F2C"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Лысанов</w:t>
      </w:r>
      <w:r>
        <w:rPr>
          <w:color w:val="000099"/>
          <w:sz w:val="28"/>
          <w:szCs w:val="28"/>
        </w:rPr>
        <w:t xml:space="preserve"> В.В</w:t>
      </w:r>
      <w:r w:rsidR="0068752F">
        <w:rPr>
          <w:sz w:val="28"/>
          <w:szCs w:val="28"/>
        </w:rPr>
        <w:t xml:space="preserve">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D1337C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поведение не соответствовало обстановке, изменение окраса кожных покровов, неустойчивость тела, </w:t>
      </w:r>
      <w:r w:rsidR="00F31DD9">
        <w:rPr>
          <w:color w:val="000099"/>
          <w:sz w:val="28"/>
          <w:szCs w:val="28"/>
        </w:rPr>
        <w:t xml:space="preserve">неопрятный внешний вид (одежда </w:t>
      </w:r>
      <w:r>
        <w:rPr>
          <w:color w:val="000099"/>
          <w:sz w:val="28"/>
          <w:szCs w:val="28"/>
        </w:rPr>
        <w:t xml:space="preserve">испачкана в </w:t>
      </w:r>
      <w:r w:rsidR="00F31DD9">
        <w:rPr>
          <w:color w:val="000099"/>
          <w:sz w:val="28"/>
          <w:szCs w:val="28"/>
        </w:rPr>
        <w:t>гряз</w:t>
      </w:r>
      <w:r>
        <w:rPr>
          <w:color w:val="000099"/>
          <w:sz w:val="28"/>
          <w:szCs w:val="28"/>
        </w:rPr>
        <w:t>и</w:t>
      </w:r>
      <w:r w:rsidR="00F31DD9">
        <w:rPr>
          <w:color w:val="000099"/>
          <w:sz w:val="28"/>
          <w:szCs w:val="28"/>
        </w:rPr>
        <w:t>),</w:t>
      </w:r>
      <w:r w:rsidRPr="00F31DD9"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невнятную речь, при разговоре </w:t>
      </w:r>
      <w:r>
        <w:rPr>
          <w:color w:val="000099"/>
          <w:sz w:val="28"/>
          <w:szCs w:val="28"/>
        </w:rPr>
        <w:t>исходил запах алкоголя</w:t>
      </w:r>
      <w:r w:rsidR="00F31DD9">
        <w:rPr>
          <w:color w:val="000099"/>
          <w:sz w:val="28"/>
          <w:szCs w:val="28"/>
        </w:rPr>
        <w:t xml:space="preserve">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FF5F2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37F15">
        <w:rPr>
          <w:color w:val="000099"/>
          <w:sz w:val="28"/>
          <w:szCs w:val="28"/>
        </w:rPr>
        <w:t>Лысанов</w:t>
      </w:r>
      <w:r w:rsidR="00C37F15">
        <w:rPr>
          <w:color w:val="000099"/>
          <w:sz w:val="28"/>
          <w:szCs w:val="28"/>
        </w:rPr>
        <w:t xml:space="preserve"> В.В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 xml:space="preserve">, не отрицал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972867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C37F15">
        <w:rPr>
          <w:color w:val="000099"/>
          <w:sz w:val="28"/>
          <w:szCs w:val="28"/>
        </w:rPr>
        <w:t>Лысанова</w:t>
      </w:r>
      <w:r w:rsidR="00C37F15">
        <w:rPr>
          <w:color w:val="000099"/>
          <w:sz w:val="28"/>
          <w:szCs w:val="28"/>
        </w:rPr>
        <w:t xml:space="preserve"> В.В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0E77BE">
        <w:rPr>
          <w:sz w:val="28"/>
          <w:szCs w:val="28"/>
        </w:rPr>
        <w:t>***</w:t>
      </w:r>
      <w:r w:rsidR="00F31DD9">
        <w:rPr>
          <w:color w:val="000099"/>
          <w:sz w:val="28"/>
          <w:szCs w:val="28"/>
        </w:rPr>
        <w:t xml:space="preserve"> </w:t>
      </w:r>
      <w:r w:rsidR="00F31DD9">
        <w:rPr>
          <w:color w:val="000099"/>
          <w:sz w:val="28"/>
          <w:szCs w:val="28"/>
        </w:rPr>
        <w:t xml:space="preserve">года; </w:t>
      </w:r>
      <w:r w:rsidR="00F31DD9">
        <w:rPr>
          <w:sz w:val="28"/>
          <w:szCs w:val="28"/>
        </w:rPr>
        <w:t xml:space="preserve"> </w:t>
      </w:r>
      <w:r w:rsidR="00DC5CEB">
        <w:rPr>
          <w:sz w:val="28"/>
          <w:szCs w:val="28"/>
        </w:rPr>
        <w:t>актом</w:t>
      </w:r>
      <w:r w:rsidR="00DC5CEB">
        <w:rPr>
          <w:sz w:val="28"/>
          <w:szCs w:val="28"/>
        </w:rPr>
        <w:t xml:space="preserve"> приема лица, доставленного (обратившегося) в специализированное отделение для оказания помощи лицам, находящимся в состоянии алкогольного, наркотического или иного токсического опьянения, БУ ХМАО-Югры «</w:t>
      </w:r>
      <w:r w:rsidR="00DC5CEB">
        <w:rPr>
          <w:sz w:val="28"/>
          <w:szCs w:val="28"/>
        </w:rPr>
        <w:t>Сургутский</w:t>
      </w:r>
      <w:r w:rsidR="00DC5CEB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DC5CEB">
        <w:rPr>
          <w:sz w:val="28"/>
          <w:szCs w:val="28"/>
        </w:rPr>
        <w:t xml:space="preserve">справкой </w:t>
      </w:r>
      <w:r w:rsidR="00DC5CEB">
        <w:rPr>
          <w:sz w:val="28"/>
          <w:szCs w:val="28"/>
        </w:rPr>
        <w:t xml:space="preserve">на физическое лицо. </w:t>
      </w:r>
    </w:p>
    <w:p w:rsidR="00DC5CEB" w:rsidP="00C972CA">
      <w:pPr>
        <w:ind w:firstLine="567"/>
        <w:jc w:val="both"/>
        <w:rPr>
          <w:color w:val="000099"/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C37F15">
        <w:rPr>
          <w:color w:val="000099"/>
          <w:sz w:val="28"/>
          <w:szCs w:val="28"/>
        </w:rPr>
        <w:t>Лысанова</w:t>
      </w:r>
      <w:r w:rsidR="00C37F15">
        <w:rPr>
          <w:color w:val="000099"/>
          <w:sz w:val="28"/>
          <w:szCs w:val="28"/>
        </w:rPr>
        <w:t xml:space="preserve"> В.В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60567" w:rsidP="007545D1">
      <w:pPr>
        <w:ind w:firstLine="567"/>
        <w:jc w:val="both"/>
        <w:rPr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</w:p>
    <w:p w:rsidR="00A60567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37F15">
        <w:rPr>
          <w:color w:val="000099"/>
          <w:sz w:val="28"/>
          <w:szCs w:val="28"/>
        </w:rPr>
        <w:t>Лысановым</w:t>
      </w:r>
      <w:r w:rsidR="00C37F15">
        <w:rPr>
          <w:color w:val="000099"/>
          <w:sz w:val="28"/>
          <w:szCs w:val="28"/>
        </w:rPr>
        <w:t xml:space="preserve"> В.В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 w:rsidR="007545D1">
        <w:rPr>
          <w:color w:val="000099"/>
          <w:sz w:val="28"/>
          <w:szCs w:val="28"/>
        </w:rPr>
        <w:t xml:space="preserve">. </w:t>
      </w:r>
      <w:r w:rsidRPr="00200146" w:rsidR="007545D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 w:rsidR="007545D1">
        <w:rPr>
          <w:color w:val="000099"/>
          <w:sz w:val="28"/>
          <w:szCs w:val="28"/>
        </w:rPr>
        <w:t xml:space="preserve">им </w:t>
      </w:r>
      <w:r w:rsidRPr="00200146" w:rsidR="007545D1">
        <w:rPr>
          <w:color w:val="000099"/>
          <w:sz w:val="28"/>
          <w:szCs w:val="28"/>
        </w:rPr>
        <w:t>однородного административного правонарушения</w:t>
      </w:r>
      <w:r w:rsidR="007545D1">
        <w:rPr>
          <w:color w:val="000099"/>
          <w:sz w:val="28"/>
          <w:szCs w:val="28"/>
        </w:rPr>
        <w:t xml:space="preserve"> в течении года.</w:t>
      </w:r>
      <w:r>
        <w:rPr>
          <w:color w:val="000099"/>
          <w:sz w:val="28"/>
          <w:szCs w:val="28"/>
        </w:rPr>
        <w:t xml:space="preserve"> 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</w:t>
      </w:r>
      <w:r w:rsidR="00A60567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не относится к кругу лиц, указанных в ст.3.9 КоАП РФ.</w:t>
      </w:r>
      <w:r w:rsidR="00A60567">
        <w:rPr>
          <w:color w:val="0000CC"/>
          <w:sz w:val="28"/>
          <w:szCs w:val="28"/>
        </w:rPr>
        <w:t xml:space="preserve"> </w:t>
      </w:r>
      <w:r w:rsidRPr="00200146">
        <w:rPr>
          <w:color w:val="000000"/>
          <w:sz w:val="28"/>
          <w:szCs w:val="28"/>
        </w:rPr>
        <w:t xml:space="preserve">При </w:t>
      </w:r>
      <w:r w:rsidRPr="00200146">
        <w:rPr>
          <w:color w:val="000000"/>
          <w:sz w:val="28"/>
          <w:szCs w:val="28"/>
        </w:rPr>
        <w:t xml:space="preserve">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Лысанова</w:t>
      </w:r>
      <w:r>
        <w:rPr>
          <w:color w:val="000099"/>
          <w:sz w:val="28"/>
          <w:szCs w:val="28"/>
        </w:rPr>
        <w:t xml:space="preserve"> Валерия Владимировича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D1337C">
        <w:rPr>
          <w:sz w:val="28"/>
          <w:szCs w:val="28"/>
        </w:rPr>
        <w:t>5</w:t>
      </w:r>
      <w:r w:rsidR="007454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1337C">
        <w:rPr>
          <w:sz w:val="28"/>
          <w:szCs w:val="28"/>
        </w:rPr>
        <w:t>пять</w:t>
      </w:r>
      <w:r>
        <w:rPr>
          <w:sz w:val="28"/>
          <w:szCs w:val="28"/>
        </w:rPr>
        <w:t>) сут</w:t>
      </w:r>
      <w:r w:rsidR="00D1337C">
        <w:rPr>
          <w:sz w:val="28"/>
          <w:szCs w:val="28"/>
        </w:rPr>
        <w:t>ок.</w:t>
      </w:r>
      <w:r>
        <w:rPr>
          <w:sz w:val="28"/>
          <w:szCs w:val="28"/>
        </w:rPr>
        <w:t xml:space="preserve"> </w:t>
      </w:r>
    </w:p>
    <w:p w:rsidR="00972867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F31DD9">
        <w:rPr>
          <w:sz w:val="28"/>
          <w:szCs w:val="28"/>
        </w:rPr>
        <w:t>момента вынесения настоящего постановления</w:t>
      </w:r>
      <w:r>
        <w:rPr>
          <w:sz w:val="28"/>
          <w:szCs w:val="28"/>
        </w:rPr>
        <w:t xml:space="preserve">, то есть с </w:t>
      </w:r>
      <w:r w:rsidRPr="00426F93" w:rsidR="000B2C01">
        <w:rPr>
          <w:sz w:val="28"/>
          <w:szCs w:val="28"/>
        </w:rPr>
        <w:t>1</w:t>
      </w:r>
      <w:r w:rsidRPr="00426F93" w:rsidR="00426F93">
        <w:rPr>
          <w:sz w:val="28"/>
          <w:szCs w:val="28"/>
        </w:rPr>
        <w:t>6</w:t>
      </w:r>
      <w:r w:rsidRPr="00426F93" w:rsidR="00AC1854"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 xml:space="preserve">час. </w:t>
      </w:r>
      <w:r w:rsidRPr="00426F93">
        <w:rPr>
          <w:sz w:val="28"/>
          <w:szCs w:val="28"/>
        </w:rPr>
        <w:t>40</w:t>
      </w:r>
      <w:r w:rsidRPr="00426F93">
        <w:rPr>
          <w:sz w:val="28"/>
          <w:szCs w:val="28"/>
        </w:rPr>
        <w:t xml:space="preserve"> мин.</w:t>
      </w:r>
      <w:r w:rsidRPr="00426F93" w:rsidR="00D82647">
        <w:rPr>
          <w:sz w:val="28"/>
          <w:szCs w:val="28"/>
        </w:rPr>
        <w:t xml:space="preserve"> </w:t>
      </w:r>
      <w:r w:rsidRPr="00426F93" w:rsidR="00C37F15">
        <w:rPr>
          <w:sz w:val="28"/>
          <w:szCs w:val="28"/>
        </w:rPr>
        <w:t>06</w:t>
      </w:r>
      <w:r w:rsidR="00C37F15">
        <w:rPr>
          <w:sz w:val="28"/>
          <w:szCs w:val="28"/>
        </w:rPr>
        <w:t>.05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</w:p>
    <w:p w:rsidR="00972867" w:rsidRPr="00426F93" w:rsidP="00972867">
      <w:pPr>
        <w:ind w:firstLine="567"/>
        <w:jc w:val="both"/>
        <w:rPr>
          <w:sz w:val="28"/>
          <w:szCs w:val="28"/>
        </w:rPr>
      </w:pPr>
      <w:r w:rsidRPr="00215AB8">
        <w:rPr>
          <w:color w:val="22272F"/>
          <w:sz w:val="28"/>
          <w:szCs w:val="28"/>
          <w:shd w:val="clear" w:color="auto" w:fill="FFFFFF"/>
        </w:rPr>
        <w:t xml:space="preserve">Зачесть </w:t>
      </w:r>
      <w:r w:rsidR="00C37F15">
        <w:rPr>
          <w:color w:val="000099"/>
          <w:sz w:val="28"/>
          <w:szCs w:val="28"/>
        </w:rPr>
        <w:t>Лысанову</w:t>
      </w:r>
      <w:r w:rsidR="00C37F15">
        <w:rPr>
          <w:color w:val="000099"/>
          <w:sz w:val="28"/>
          <w:szCs w:val="28"/>
        </w:rPr>
        <w:t xml:space="preserve"> Валерию Владимировичу</w:t>
      </w:r>
      <w:r w:rsidRPr="00215AB8" w:rsidR="00C37F15">
        <w:rPr>
          <w:color w:val="22272F"/>
          <w:sz w:val="28"/>
          <w:szCs w:val="28"/>
          <w:shd w:val="clear" w:color="auto" w:fill="FFFFFF"/>
        </w:rPr>
        <w:t xml:space="preserve"> </w:t>
      </w:r>
      <w:r w:rsidRPr="00215AB8">
        <w:rPr>
          <w:color w:val="22272F"/>
          <w:sz w:val="28"/>
          <w:szCs w:val="28"/>
          <w:shd w:val="clear" w:color="auto" w:fill="FFFFFF"/>
        </w:rPr>
        <w:t xml:space="preserve">в срок административного ареста время его административного задержания с </w:t>
      </w:r>
      <w:r w:rsidRPr="00426F93" w:rsidR="00C37F15">
        <w:rPr>
          <w:sz w:val="28"/>
          <w:szCs w:val="28"/>
          <w:shd w:val="clear" w:color="auto" w:fill="FFFFFF"/>
        </w:rPr>
        <w:t>12</w:t>
      </w:r>
      <w:r w:rsidRPr="00426F93">
        <w:rPr>
          <w:sz w:val="28"/>
          <w:szCs w:val="28"/>
          <w:shd w:val="clear" w:color="auto" w:fill="FFFFFF"/>
        </w:rPr>
        <w:t xml:space="preserve"> час. </w:t>
      </w:r>
      <w:r w:rsidRPr="00426F93" w:rsidR="00C37F15">
        <w:rPr>
          <w:sz w:val="28"/>
          <w:szCs w:val="28"/>
          <w:shd w:val="clear" w:color="auto" w:fill="FFFFFF"/>
        </w:rPr>
        <w:t>5</w:t>
      </w:r>
      <w:r w:rsidRPr="00426F93">
        <w:rPr>
          <w:sz w:val="28"/>
          <w:szCs w:val="28"/>
          <w:shd w:val="clear" w:color="auto" w:fill="FFFFFF"/>
        </w:rPr>
        <w:t xml:space="preserve">0 мин. </w:t>
      </w:r>
      <w:r w:rsidRPr="00426F93" w:rsidR="00C37F15">
        <w:rPr>
          <w:sz w:val="28"/>
          <w:szCs w:val="28"/>
          <w:shd w:val="clear" w:color="auto" w:fill="FFFFFF"/>
        </w:rPr>
        <w:t>04.05</w:t>
      </w:r>
      <w:r w:rsidRPr="00426F93">
        <w:rPr>
          <w:sz w:val="28"/>
          <w:szCs w:val="28"/>
          <w:shd w:val="clear" w:color="auto" w:fill="FFFFFF"/>
        </w:rPr>
        <w:t xml:space="preserve">.2024 года до </w:t>
      </w:r>
      <w:r w:rsidRPr="00426F93" w:rsidR="006638BB">
        <w:rPr>
          <w:sz w:val="28"/>
          <w:szCs w:val="28"/>
          <w:shd w:val="clear" w:color="auto" w:fill="FFFFFF"/>
        </w:rPr>
        <w:t>14</w:t>
      </w:r>
      <w:r w:rsidRPr="00426F93">
        <w:rPr>
          <w:sz w:val="28"/>
          <w:szCs w:val="28"/>
          <w:shd w:val="clear" w:color="auto" w:fill="FFFFFF"/>
        </w:rPr>
        <w:t xml:space="preserve"> час. </w:t>
      </w:r>
      <w:r w:rsidRPr="00426F93" w:rsidR="006638BB">
        <w:rPr>
          <w:sz w:val="28"/>
          <w:szCs w:val="28"/>
          <w:shd w:val="clear" w:color="auto" w:fill="FFFFFF"/>
        </w:rPr>
        <w:t>0</w:t>
      </w:r>
      <w:r w:rsidRPr="00426F93">
        <w:rPr>
          <w:sz w:val="28"/>
          <w:szCs w:val="28"/>
          <w:shd w:val="clear" w:color="auto" w:fill="FFFFFF"/>
        </w:rPr>
        <w:t xml:space="preserve">0 мин. </w:t>
      </w:r>
      <w:r w:rsidRPr="00426F93" w:rsidR="00C37F15">
        <w:rPr>
          <w:sz w:val="28"/>
          <w:szCs w:val="28"/>
          <w:shd w:val="clear" w:color="auto" w:fill="FFFFFF"/>
        </w:rPr>
        <w:t>04.05</w:t>
      </w:r>
      <w:r w:rsidRPr="00426F93">
        <w:rPr>
          <w:sz w:val="28"/>
          <w:szCs w:val="28"/>
          <w:shd w:val="clear" w:color="auto" w:fill="FFFFFF"/>
        </w:rPr>
        <w:t xml:space="preserve">.2024 года.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E77BE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5AB8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6F93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8BB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540B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867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056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52E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37F15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37C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5CEB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1DD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5F2C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7748-B7CB-44D1-BBA6-FAB36367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